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93" w:rsidRPr="006278B3" w:rsidRDefault="00B76C81" w:rsidP="009C1893">
      <w:pPr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>ПЕРЕЧЕНЬ ВОПРОСОВ к</w:t>
      </w:r>
      <w:r w:rsidR="009C1893" w:rsidRPr="006278B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экзамену</w:t>
      </w:r>
    </w:p>
    <w:p w:rsidR="009C1893" w:rsidRPr="002318E9" w:rsidRDefault="009C1893" w:rsidP="009C1893">
      <w:pPr>
        <w:jc w:val="center"/>
        <w:rPr>
          <w:sz w:val="24"/>
          <w:szCs w:val="24"/>
        </w:rPr>
      </w:pPr>
      <w:r w:rsidRPr="002318E9">
        <w:rPr>
          <w:sz w:val="24"/>
          <w:szCs w:val="24"/>
        </w:rPr>
        <w:t>по дисциплине</w:t>
      </w:r>
    </w:p>
    <w:p w:rsidR="009C1893" w:rsidRPr="009C1893" w:rsidRDefault="009C1893" w:rsidP="009C1893">
      <w:pPr>
        <w:jc w:val="center"/>
        <w:rPr>
          <w:b/>
          <w:sz w:val="28"/>
          <w:szCs w:val="28"/>
        </w:rPr>
      </w:pPr>
      <w:r w:rsidRPr="009C1893">
        <w:rPr>
          <w:b/>
          <w:sz w:val="28"/>
          <w:szCs w:val="28"/>
        </w:rPr>
        <w:t>«Методология научных исследований»</w:t>
      </w:r>
    </w:p>
    <w:p w:rsidR="009C1893" w:rsidRPr="002318E9" w:rsidRDefault="009C1893" w:rsidP="009C1893">
      <w:pPr>
        <w:jc w:val="center"/>
        <w:rPr>
          <w:sz w:val="24"/>
          <w:szCs w:val="24"/>
        </w:rPr>
      </w:pPr>
    </w:p>
    <w:p w:rsidR="00BC29EF" w:rsidRDefault="00B76C81" w:rsidP="000C4059"/>
    <w:p w:rsidR="000C4059" w:rsidRDefault="000C4059" w:rsidP="000C4059"/>
    <w:p w:rsidR="000C4059" w:rsidRDefault="000C4059" w:rsidP="000C4059"/>
    <w:tbl>
      <w:tblPr>
        <w:tblW w:w="95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34"/>
        <w:gridCol w:w="10"/>
        <w:gridCol w:w="8227"/>
        <w:gridCol w:w="9"/>
        <w:gridCol w:w="10"/>
      </w:tblGrid>
      <w:tr w:rsidR="000C4059" w:rsidRPr="00FC1B19" w:rsidTr="00732CA7">
        <w:trPr>
          <w:gridAfter w:val="1"/>
          <w:wAfter w:w="10" w:type="dxa"/>
          <w:trHeight w:hRule="exact" w:val="1163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FC1B19" w:rsidRDefault="000C4059" w:rsidP="00732CA7">
            <w:pPr>
              <w:shd w:val="clear" w:color="auto" w:fill="FFFFFF"/>
              <w:jc w:val="center"/>
            </w:pPr>
            <w:r w:rsidRPr="00FC1B19">
              <w:rPr>
                <w:b/>
                <w:bCs/>
                <w:color w:val="000000"/>
                <w:spacing w:val="-4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1B19">
              <w:rPr>
                <w:b/>
                <w:bCs/>
                <w:color w:val="000000"/>
                <w:spacing w:val="-4"/>
                <w:sz w:val="28"/>
                <w:szCs w:val="28"/>
              </w:rPr>
              <w:t>п</w:t>
            </w:r>
            <w:proofErr w:type="spellEnd"/>
            <w:proofErr w:type="gramEnd"/>
            <w:r w:rsidRPr="00FC1B19">
              <w:rPr>
                <w:b/>
                <w:bCs/>
                <w:color w:val="000000"/>
                <w:spacing w:val="-4"/>
                <w:sz w:val="28"/>
                <w:szCs w:val="28"/>
              </w:rPr>
              <w:t>/</w:t>
            </w:r>
            <w:proofErr w:type="spellStart"/>
            <w:r w:rsidRPr="00FC1B19">
              <w:rPr>
                <w:b/>
                <w:bCs/>
                <w:color w:val="000000"/>
                <w:spacing w:val="-4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FC1B19" w:rsidRDefault="000C4059" w:rsidP="000C4059">
            <w:pPr>
              <w:shd w:val="clear" w:color="auto" w:fill="FFFFFF"/>
              <w:ind w:left="1642"/>
            </w:pPr>
            <w:r w:rsidRPr="00FC1B19"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Наименование контрольных </w:t>
            </w:r>
            <w:r>
              <w:rPr>
                <w:b/>
                <w:bCs/>
                <w:color w:val="000000"/>
                <w:spacing w:val="-3"/>
                <w:sz w:val="28"/>
                <w:szCs w:val="28"/>
              </w:rPr>
              <w:t>вопросов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653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29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Понятие науки методологии, цели и задачи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406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Философские и общенаучные методы исследования</w:t>
            </w:r>
          </w:p>
          <w:p w:rsidR="000C4059" w:rsidRPr="00754280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i/>
                <w:iCs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75428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ab/>
            </w:r>
            <w:r w:rsidRPr="0075428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ab/>
            </w:r>
            <w:r w:rsidRPr="0075428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ab/>
              <w:t>НАУЧНОГО ИССЛЕДОВАНИЯ</w:t>
            </w:r>
          </w:p>
          <w:p w:rsidR="000C4059" w:rsidRPr="00754280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  <w:p w:rsidR="000C4059" w:rsidRPr="00754280" w:rsidRDefault="000C4059" w:rsidP="00732CA7">
            <w:pPr>
              <w:rPr>
                <w:sz w:val="28"/>
                <w:szCs w:val="28"/>
              </w:rPr>
            </w:pPr>
          </w:p>
        </w:tc>
      </w:tr>
      <w:tr w:rsidR="000C4059" w:rsidRPr="00754280" w:rsidTr="002C2FB7">
        <w:trPr>
          <w:gridAfter w:val="1"/>
          <w:wAfter w:w="10" w:type="dxa"/>
          <w:trHeight w:hRule="exact" w:val="482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17" w:lineRule="exact"/>
              <w:ind w:right="29" w:hanging="5"/>
              <w:rPr>
                <w:sz w:val="28"/>
                <w:szCs w:val="28"/>
              </w:rPr>
            </w:pPr>
            <w:proofErr w:type="spellStart"/>
            <w:r>
              <w:rPr>
                <w:rFonts w:eastAsia="TimesNewRomanPSMT"/>
                <w:sz w:val="28"/>
                <w:szCs w:val="28"/>
                <w:lang w:eastAsia="en-US"/>
              </w:rPr>
              <w:t>О</w:t>
            </w:r>
            <w:r w:rsidR="002C2FB7">
              <w:rPr>
                <w:rFonts w:eastAsia="TimesNewRomanPSMT"/>
                <w:sz w:val="28"/>
                <w:szCs w:val="28"/>
                <w:lang w:eastAsia="en-US"/>
              </w:rPr>
              <w:t>бщ</w:t>
            </w:r>
            <w:r w:rsidRPr="00754280">
              <w:rPr>
                <w:rFonts w:eastAsia="TimesNewRomanPSMT"/>
                <w:sz w:val="28"/>
                <w:szCs w:val="28"/>
                <w:lang w:eastAsia="en-US"/>
              </w:rPr>
              <w:t>елогические</w:t>
            </w:r>
            <w:proofErr w:type="spellEnd"/>
            <w:r w:rsidRPr="00754280">
              <w:rPr>
                <w:rFonts w:eastAsia="TimesNewRomanPSMT"/>
                <w:sz w:val="28"/>
                <w:szCs w:val="28"/>
                <w:lang w:eastAsia="en-US"/>
              </w:rPr>
              <w:t>, теоретические и эмпирические методы анализа</w:t>
            </w:r>
          </w:p>
        </w:tc>
      </w:tr>
      <w:tr w:rsidR="000C4059" w:rsidRPr="00754280" w:rsidTr="002C2FB7">
        <w:trPr>
          <w:gridAfter w:val="1"/>
          <w:wAfter w:w="10" w:type="dxa"/>
          <w:trHeight w:hRule="exact" w:val="547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Понятия анализа и синтеза при исследовании объекта</w:t>
            </w:r>
          </w:p>
          <w:p w:rsidR="002C2FB7" w:rsidRDefault="002C2FB7" w:rsidP="00732CA7">
            <w:pPr>
              <w:shd w:val="clear" w:color="auto" w:fill="FFFFFF"/>
              <w:rPr>
                <w:sz w:val="28"/>
                <w:szCs w:val="28"/>
              </w:rPr>
            </w:pPr>
          </w:p>
          <w:p w:rsidR="002C2FB7" w:rsidRPr="00754280" w:rsidRDefault="002C2FB7" w:rsidP="00732C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C4059" w:rsidRPr="00754280" w:rsidTr="00732CA7">
        <w:trPr>
          <w:gridAfter w:val="1"/>
          <w:wAfter w:w="10" w:type="dxa"/>
          <w:trHeight w:hRule="exact" w:val="743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0C4059">
            <w:pPr>
              <w:shd w:val="clear" w:color="auto" w:fill="FFFFFF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 xml:space="preserve">Познание предметов и явлений методами  «Индукции», «Дедукции» и «Аналогии» 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840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rPr>
                <w:rFonts w:eastAsia="TimesNewRomanPSMT"/>
                <w:iCs/>
                <w:sz w:val="28"/>
                <w:szCs w:val="28"/>
                <w:lang w:eastAsia="en-US"/>
              </w:rPr>
            </w:pPr>
            <w:r w:rsidRPr="00754280">
              <w:rPr>
                <w:rFonts w:eastAsia="TimesNewRomanPSMT"/>
                <w:iCs/>
                <w:sz w:val="28"/>
                <w:szCs w:val="28"/>
                <w:lang w:eastAsia="en-US"/>
              </w:rPr>
              <w:t>Абстрагирование, формализ</w:t>
            </w:r>
            <w:r>
              <w:rPr>
                <w:rFonts w:eastAsia="TimesNewRomanPSMT"/>
                <w:iCs/>
                <w:sz w:val="28"/>
                <w:szCs w:val="28"/>
                <w:lang w:eastAsia="en-US"/>
              </w:rPr>
              <w:t>ация и обобщение свойств исслед</w:t>
            </w:r>
            <w:r w:rsidRPr="00754280">
              <w:rPr>
                <w:rFonts w:eastAsia="TimesNewRomanPSMT"/>
                <w:iCs/>
                <w:sz w:val="28"/>
                <w:szCs w:val="28"/>
                <w:lang w:eastAsia="en-US"/>
              </w:rPr>
              <w:t>у</w:t>
            </w:r>
            <w:r>
              <w:rPr>
                <w:rFonts w:eastAsia="TimesNewRomanPSMT"/>
                <w:iCs/>
                <w:sz w:val="28"/>
                <w:szCs w:val="28"/>
                <w:lang w:eastAsia="en-US"/>
              </w:rPr>
              <w:t>е</w:t>
            </w:r>
            <w:r w:rsidRPr="00754280">
              <w:rPr>
                <w:rFonts w:eastAsia="TimesNewRomanPSMT"/>
                <w:iCs/>
                <w:sz w:val="28"/>
                <w:szCs w:val="28"/>
                <w:lang w:eastAsia="en-US"/>
              </w:rPr>
              <w:t>мых об</w:t>
            </w:r>
            <w:r>
              <w:rPr>
                <w:rFonts w:eastAsia="TimesNewRomanPSMT"/>
                <w:iCs/>
                <w:sz w:val="28"/>
                <w:szCs w:val="28"/>
                <w:lang w:eastAsia="en-US"/>
              </w:rPr>
              <w:t>ъ</w:t>
            </w:r>
            <w:r w:rsidRPr="00754280">
              <w:rPr>
                <w:rFonts w:eastAsia="TimesNewRomanPSMT"/>
                <w:iCs/>
                <w:sz w:val="28"/>
                <w:szCs w:val="28"/>
                <w:lang w:eastAsia="en-US"/>
              </w:rPr>
              <w:t>ектов и явлений</w:t>
            </w:r>
          </w:p>
          <w:p w:rsidR="000C4059" w:rsidRPr="00754280" w:rsidRDefault="000C4059" w:rsidP="00732CA7">
            <w:pPr>
              <w:shd w:val="clear" w:color="auto" w:fill="FFFFFF"/>
              <w:rPr>
                <w:rFonts w:eastAsia="TimesNewRomanPSMT"/>
                <w:iCs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shd w:val="clear" w:color="auto" w:fill="FFFFFF"/>
              <w:rPr>
                <w:rFonts w:eastAsia="TimesNewRomanPSMT"/>
                <w:iCs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shd w:val="clear" w:color="auto" w:fill="FFFFFF"/>
              <w:rPr>
                <w:rFonts w:eastAsia="TimesNewRomanPSMT"/>
                <w:iCs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C4059" w:rsidRPr="00754280" w:rsidTr="00732CA7">
        <w:trPr>
          <w:gridAfter w:val="1"/>
          <w:wAfter w:w="10" w:type="dxa"/>
          <w:trHeight w:hRule="exact" w:val="848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rPr>
                <w:rFonts w:eastAsia="TimesNewRomanPSMT"/>
                <w:iCs/>
                <w:sz w:val="28"/>
                <w:szCs w:val="28"/>
                <w:lang w:eastAsia="en-US"/>
              </w:rPr>
            </w:pPr>
            <w:r w:rsidRPr="00754280">
              <w:rPr>
                <w:sz w:val="28"/>
                <w:szCs w:val="28"/>
              </w:rPr>
              <w:t>Теоретический, а</w:t>
            </w:r>
            <w:r w:rsidRPr="00754280">
              <w:rPr>
                <w:rFonts w:eastAsia="TimesNewRomanPSMT"/>
                <w:iCs/>
                <w:sz w:val="28"/>
                <w:szCs w:val="28"/>
                <w:lang w:eastAsia="en-US"/>
              </w:rPr>
              <w:t>ксиоматический и  гипотетический методы исследования явлений и материалов</w:t>
            </w:r>
          </w:p>
          <w:p w:rsidR="000C4059" w:rsidRPr="00754280" w:rsidRDefault="000C4059" w:rsidP="00732CA7">
            <w:pPr>
              <w:shd w:val="clear" w:color="auto" w:fill="FFFFFF"/>
              <w:rPr>
                <w:rFonts w:eastAsia="TimesNewRomanPSMT"/>
                <w:iCs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C4059" w:rsidRPr="00754280" w:rsidTr="00732CA7">
        <w:trPr>
          <w:gridAfter w:val="1"/>
          <w:wAfter w:w="10" w:type="dxa"/>
          <w:trHeight w:hRule="exact" w:val="1004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8.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  <w:r w:rsidRPr="00754280">
              <w:rPr>
                <w:rFonts w:eastAsia="TimesNewRomanPSMT"/>
                <w:iCs/>
                <w:sz w:val="28"/>
                <w:szCs w:val="28"/>
                <w:lang w:eastAsia="en-US"/>
              </w:rPr>
              <w:t xml:space="preserve">Восхождение от абстрактного к </w:t>
            </w:r>
            <w:proofErr w:type="gramStart"/>
            <w:r w:rsidRPr="00754280">
              <w:rPr>
                <w:rFonts w:eastAsia="TimesNewRomanPSMT"/>
                <w:iCs/>
                <w:sz w:val="28"/>
                <w:szCs w:val="28"/>
                <w:lang w:eastAsia="en-US"/>
              </w:rPr>
              <w:t>конкретному</w:t>
            </w:r>
            <w:proofErr w:type="gramEnd"/>
            <w:r w:rsidRPr="00754280">
              <w:rPr>
                <w:rFonts w:eastAsia="TimesNewRomanPSMT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754280">
              <w:rPr>
                <w:rFonts w:eastAsia="TimesNewRomanPSMT"/>
                <w:sz w:val="28"/>
                <w:szCs w:val="28"/>
                <w:lang w:eastAsia="en-US"/>
              </w:rPr>
              <w:t>как метод научного познания</w:t>
            </w:r>
          </w:p>
        </w:tc>
      </w:tr>
      <w:tr w:rsidR="000C4059" w:rsidRPr="00192F22" w:rsidTr="002C2FB7">
        <w:trPr>
          <w:gridAfter w:val="1"/>
          <w:wAfter w:w="10" w:type="dxa"/>
          <w:trHeight w:hRule="exact" w:val="532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192F22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F22">
              <w:rPr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192F22" w:rsidRDefault="000C4059" w:rsidP="00732CA7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 xml:space="preserve"> П</w:t>
            </w:r>
            <w:r w:rsidRPr="00192F22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онятия метода и методологии научных исследований</w:t>
            </w:r>
          </w:p>
          <w:p w:rsidR="000C4059" w:rsidRPr="00192F22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C4059" w:rsidRPr="00192F22" w:rsidTr="00732CA7">
        <w:trPr>
          <w:gridAfter w:val="1"/>
          <w:wAfter w:w="10" w:type="dxa"/>
          <w:trHeight w:hRule="exact" w:val="870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192F22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92F22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192F22" w:rsidRDefault="000C4059" w:rsidP="00732CA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По</w:t>
            </w:r>
            <w:r w:rsidRPr="00192F22">
              <w:rPr>
                <w:rFonts w:eastAsiaTheme="minorHAnsi"/>
                <w:bCs/>
                <w:sz w:val="28"/>
                <w:szCs w:val="28"/>
                <w:lang w:eastAsia="en-US"/>
              </w:rPr>
              <w:t>дготовительный этап  научно-исследовательской работы</w:t>
            </w:r>
          </w:p>
          <w:p w:rsidR="000C4059" w:rsidRPr="00192F22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В</w:t>
            </w:r>
            <w:r w:rsidRPr="00192F22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ыбор темы научного исследования</w:t>
            </w:r>
          </w:p>
          <w:p w:rsidR="000C4059" w:rsidRPr="00192F22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</w:p>
          <w:p w:rsidR="000C4059" w:rsidRPr="00192F22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  <w:lang w:eastAsia="en-US"/>
              </w:rPr>
            </w:pPr>
          </w:p>
          <w:p w:rsidR="000C4059" w:rsidRPr="00192F22" w:rsidRDefault="000C4059" w:rsidP="00732CA7">
            <w:pPr>
              <w:shd w:val="clear" w:color="auto" w:fill="FFFFFF"/>
              <w:spacing w:line="322" w:lineRule="exact"/>
              <w:ind w:right="29"/>
              <w:rPr>
                <w:sz w:val="28"/>
                <w:szCs w:val="28"/>
              </w:rPr>
            </w:pPr>
          </w:p>
        </w:tc>
      </w:tr>
      <w:tr w:rsidR="000C4059" w:rsidRPr="00192F22" w:rsidTr="00732CA7">
        <w:trPr>
          <w:gridAfter w:val="1"/>
          <w:wAfter w:w="10" w:type="dxa"/>
          <w:trHeight w:hRule="exact" w:val="389"/>
        </w:trPr>
        <w:tc>
          <w:tcPr>
            <w:tcW w:w="1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192F22" w:rsidRDefault="000C4059" w:rsidP="00732CA7">
            <w:pPr>
              <w:shd w:val="clear" w:color="auto" w:fill="FFFFFF"/>
              <w:jc w:val="center"/>
              <w:rPr>
                <w:bCs/>
                <w:color w:val="000000"/>
                <w:sz w:val="28"/>
                <w:szCs w:val="28"/>
              </w:rPr>
            </w:pPr>
            <w:r w:rsidRPr="00192F22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192F22" w:rsidRDefault="000C4059" w:rsidP="00732CA7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 xml:space="preserve"> П</w:t>
            </w:r>
            <w:r w:rsidRPr="00192F22">
              <w:rPr>
                <w:rFonts w:eastAsiaTheme="minorHAnsi"/>
                <w:bCs/>
                <w:iCs/>
                <w:sz w:val="28"/>
                <w:szCs w:val="28"/>
                <w:lang w:eastAsia="en-US"/>
              </w:rPr>
              <w:t>ланирование  научно-исследовательской работы</w:t>
            </w:r>
          </w:p>
          <w:p w:rsidR="000C4059" w:rsidRPr="00192F22" w:rsidRDefault="000C4059" w:rsidP="00732CA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0C4059" w:rsidRPr="00754280" w:rsidTr="00732CA7">
        <w:trPr>
          <w:gridAfter w:val="1"/>
          <w:wAfter w:w="10" w:type="dxa"/>
          <w:trHeight w:hRule="exact" w:val="456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Основные методологические разделы н</w:t>
            </w:r>
            <w:r>
              <w:rPr>
                <w:sz w:val="28"/>
                <w:szCs w:val="28"/>
              </w:rPr>
              <w:t>а</w:t>
            </w:r>
            <w:r w:rsidRPr="00754280">
              <w:rPr>
                <w:sz w:val="28"/>
                <w:szCs w:val="28"/>
              </w:rPr>
              <w:t>учного исследования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326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Определение целей и задач исследования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382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14.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24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Содержание экспериментального плана исследований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430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15.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Составление плана магистерской диссертации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706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16.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  <w:r w:rsidRPr="00754280">
              <w:rPr>
                <w:rFonts w:eastAsia="TimesNewRoman,Bold"/>
                <w:bCs/>
                <w:sz w:val="28"/>
                <w:szCs w:val="28"/>
                <w:lang w:eastAsia="en-US"/>
              </w:rPr>
              <w:t xml:space="preserve">Средства научного исследования (средства познания): </w:t>
            </w:r>
            <w:r w:rsidRPr="00754280">
              <w:rPr>
                <w:rFonts w:eastAsia="TimesNewRoman"/>
                <w:sz w:val="28"/>
                <w:szCs w:val="28"/>
                <w:lang w:eastAsia="en-US"/>
              </w:rPr>
              <w:t>материальные, математические, логические, языковые</w:t>
            </w: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Default="000C4059" w:rsidP="00732CA7">
            <w:pPr>
              <w:shd w:val="clear" w:color="auto" w:fill="FFFFFF"/>
              <w:rPr>
                <w:rFonts w:eastAsia="TimesNewRoman"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C4059" w:rsidRPr="00754280" w:rsidTr="00732CA7">
        <w:trPr>
          <w:gridAfter w:val="1"/>
          <w:wAfter w:w="10" w:type="dxa"/>
          <w:trHeight w:hRule="exact" w:val="432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17.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6" w:lineRule="exact"/>
              <w:ind w:right="19" w:firstLine="5"/>
              <w:rPr>
                <w:sz w:val="28"/>
                <w:szCs w:val="28"/>
              </w:rPr>
            </w:pPr>
            <w:r w:rsidRPr="00754280">
              <w:rPr>
                <w:rFonts w:eastAsia="TimesNewRoman,Italic"/>
                <w:iCs/>
                <w:sz w:val="28"/>
                <w:szCs w:val="28"/>
                <w:lang w:eastAsia="en-US"/>
              </w:rPr>
              <w:t>Информационные средства</w:t>
            </w:r>
            <w:r w:rsidRPr="00754280">
              <w:rPr>
                <w:rFonts w:eastAsia="TimesNewRoman,Italic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754280">
              <w:rPr>
                <w:rFonts w:eastAsia="TimesNewRoman"/>
                <w:sz w:val="28"/>
                <w:szCs w:val="28"/>
                <w:lang w:eastAsia="en-US"/>
              </w:rPr>
              <w:t>познания.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653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18.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17" w:lineRule="exact"/>
              <w:ind w:right="14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Частные и специальные методы научного исследования</w:t>
            </w:r>
          </w:p>
        </w:tc>
      </w:tr>
      <w:tr w:rsidR="000C4059" w:rsidRPr="00754280" w:rsidTr="00732CA7">
        <w:trPr>
          <w:gridAfter w:val="1"/>
          <w:wAfter w:w="10" w:type="dxa"/>
          <w:trHeight w:hRule="exact" w:val="888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32"/>
                <w:szCs w:val="32"/>
                <w:lang w:eastAsia="en-US"/>
              </w:rPr>
            </w:pPr>
            <w:r w:rsidRPr="00754280">
              <w:rPr>
                <w:sz w:val="28"/>
                <w:szCs w:val="28"/>
              </w:rPr>
              <w:lastRenderedPageBreak/>
              <w:t xml:space="preserve">      19</w:t>
            </w:r>
            <w:r w:rsidRPr="00754280">
              <w:rPr>
                <w:rFonts w:eastAsia="TimesNewRoman,Bold"/>
                <w:b/>
                <w:bCs/>
                <w:sz w:val="32"/>
                <w:szCs w:val="32"/>
                <w:lang w:eastAsia="en-US"/>
              </w:rPr>
              <w:t xml:space="preserve">                   </w:t>
            </w:r>
            <w:r w:rsidRPr="00754280"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754280"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  <w:tab/>
            </w:r>
            <w:r w:rsidRPr="00754280"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  <w:tab/>
              <w:t xml:space="preserve">  </w:t>
            </w:r>
            <w:r w:rsidRPr="00754280"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  <w:tab/>
            </w:r>
            <w:r w:rsidRPr="00754280"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  <w:tab/>
              <w:t xml:space="preserve"> </w:t>
            </w:r>
            <w:r w:rsidRPr="00754280">
              <w:rPr>
                <w:rFonts w:eastAsia="TimesNewRoman"/>
                <w:b/>
                <w:sz w:val="32"/>
                <w:szCs w:val="32"/>
                <w:lang w:eastAsia="en-US"/>
              </w:rPr>
              <w:t>обязательные процессуальные компоненты</w:t>
            </w:r>
          </w:p>
          <w:p w:rsidR="000C4059" w:rsidRPr="00754280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32"/>
                <w:szCs w:val="32"/>
                <w:lang w:eastAsia="en-US"/>
              </w:rPr>
            </w:pPr>
            <w:r w:rsidRPr="00754280">
              <w:rPr>
                <w:rFonts w:eastAsia="TimesNewRoman"/>
                <w:b/>
                <w:sz w:val="32"/>
                <w:szCs w:val="32"/>
                <w:lang w:eastAsia="en-US"/>
              </w:rPr>
              <w:tab/>
            </w:r>
            <w:r w:rsidRPr="00754280">
              <w:rPr>
                <w:rFonts w:eastAsia="TimesNewRoman"/>
                <w:b/>
                <w:sz w:val="32"/>
                <w:szCs w:val="32"/>
                <w:lang w:eastAsia="en-US"/>
              </w:rPr>
              <w:tab/>
              <w:t xml:space="preserve">       методологии любой научной работы.</w:t>
            </w:r>
          </w:p>
          <w:p w:rsidR="000C4059" w:rsidRPr="00754280" w:rsidRDefault="000C4059" w:rsidP="00732CA7">
            <w:pPr>
              <w:autoSpaceDE w:val="0"/>
              <w:autoSpaceDN w:val="0"/>
              <w:adjustRightInd w:val="0"/>
              <w:jc w:val="both"/>
              <w:rPr>
                <w:rFonts w:eastAsia="TimesNewRoman,Bold"/>
                <w:b/>
                <w:bCs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autoSpaceDE w:val="0"/>
              <w:autoSpaceDN w:val="0"/>
              <w:adjustRightInd w:val="0"/>
              <w:rPr>
                <w:rFonts w:eastAsia="TimesNewRoman"/>
                <w:sz w:val="28"/>
                <w:szCs w:val="28"/>
                <w:lang w:eastAsia="en-US"/>
              </w:rPr>
            </w:pPr>
            <w:r w:rsidRPr="00754280">
              <w:rPr>
                <w:rFonts w:eastAsia="TimesNewRoman,Bold"/>
                <w:bCs/>
                <w:sz w:val="28"/>
                <w:szCs w:val="28"/>
                <w:lang w:eastAsia="en-US"/>
              </w:rPr>
              <w:t xml:space="preserve">Эмпирические методы    (методы-операции) </w:t>
            </w:r>
            <w:r w:rsidRPr="00754280">
              <w:rPr>
                <w:rFonts w:eastAsia="TimesNewRoman,Bold"/>
                <w:bCs/>
                <w:sz w:val="28"/>
                <w:szCs w:val="28"/>
                <w:lang w:eastAsia="en-US"/>
              </w:rPr>
              <w:tab/>
              <w:t xml:space="preserve"> </w:t>
            </w:r>
            <w:r w:rsidRPr="00754280">
              <w:rPr>
                <w:rFonts w:eastAsia="TimesNewRoman"/>
                <w:sz w:val="28"/>
                <w:szCs w:val="28"/>
                <w:lang w:eastAsia="en-US"/>
              </w:rPr>
              <w:t>обязательные процессуальные компоненты методологии любой научной работы.</w:t>
            </w:r>
          </w:p>
          <w:p w:rsidR="000C4059" w:rsidRPr="00754280" w:rsidRDefault="000C4059" w:rsidP="00732CA7">
            <w:pPr>
              <w:autoSpaceDE w:val="0"/>
              <w:autoSpaceDN w:val="0"/>
              <w:adjustRightInd w:val="0"/>
              <w:rPr>
                <w:rFonts w:eastAsia="TimesNewRoman,Bold"/>
                <w:bCs/>
                <w:sz w:val="28"/>
                <w:szCs w:val="28"/>
                <w:lang w:eastAsia="en-US"/>
              </w:rPr>
            </w:pPr>
          </w:p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19" w:firstLine="10"/>
              <w:rPr>
                <w:sz w:val="28"/>
                <w:szCs w:val="28"/>
              </w:rPr>
            </w:pPr>
          </w:p>
        </w:tc>
      </w:tr>
      <w:tr w:rsidR="000C4059" w:rsidRPr="00754280" w:rsidTr="00732CA7">
        <w:trPr>
          <w:trHeight w:hRule="exact" w:val="433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89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20.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24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Теория -  как целостная система достоверн</w:t>
            </w:r>
            <w:r>
              <w:rPr>
                <w:sz w:val="28"/>
                <w:szCs w:val="28"/>
              </w:rPr>
              <w:t>ых знан</w:t>
            </w:r>
            <w:r w:rsidRPr="00754280">
              <w:rPr>
                <w:sz w:val="28"/>
                <w:szCs w:val="28"/>
              </w:rPr>
              <w:t>ий</w:t>
            </w:r>
          </w:p>
        </w:tc>
      </w:tr>
      <w:tr w:rsidR="000C4059" w:rsidRPr="00754280" w:rsidTr="00732CA7">
        <w:trPr>
          <w:trHeight w:hRule="exact" w:val="424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89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 xml:space="preserve">21 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14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Эмпири</w:t>
            </w:r>
            <w:r>
              <w:rPr>
                <w:sz w:val="28"/>
                <w:szCs w:val="28"/>
              </w:rPr>
              <w:t>че</w:t>
            </w:r>
            <w:r w:rsidRPr="00754280">
              <w:rPr>
                <w:sz w:val="28"/>
                <w:szCs w:val="28"/>
              </w:rPr>
              <w:t>ское общение и эмпирические знания</w:t>
            </w:r>
          </w:p>
        </w:tc>
      </w:tr>
      <w:tr w:rsidR="000C4059" w:rsidRPr="00754280" w:rsidTr="00732CA7">
        <w:trPr>
          <w:trHeight w:hRule="exact" w:val="416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94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22.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24" w:firstLine="5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Основные задачи научных исследований</w:t>
            </w:r>
          </w:p>
        </w:tc>
      </w:tr>
      <w:tr w:rsidR="000C4059" w:rsidRPr="00754280" w:rsidTr="00732CA7">
        <w:trPr>
          <w:trHeight w:hRule="exact" w:val="422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94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 xml:space="preserve">23.   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24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Материальные средства познания</w:t>
            </w:r>
          </w:p>
        </w:tc>
      </w:tr>
      <w:tr w:rsidR="000C4059" w:rsidRPr="00754280" w:rsidTr="00732CA7">
        <w:trPr>
          <w:trHeight w:hRule="exact" w:val="429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94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24.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17" w:lineRule="exact"/>
              <w:ind w:hanging="5"/>
              <w:jc w:val="both"/>
              <w:rPr>
                <w:color w:val="000000"/>
                <w:spacing w:val="6"/>
                <w:sz w:val="28"/>
                <w:szCs w:val="28"/>
              </w:rPr>
            </w:pPr>
            <w:r>
              <w:rPr>
                <w:color w:val="000000"/>
                <w:spacing w:val="6"/>
                <w:sz w:val="28"/>
                <w:szCs w:val="28"/>
              </w:rPr>
              <w:t>Информационные</w:t>
            </w:r>
            <w:r w:rsidRPr="00754280">
              <w:rPr>
                <w:color w:val="000000"/>
                <w:spacing w:val="6"/>
                <w:sz w:val="28"/>
                <w:szCs w:val="28"/>
              </w:rPr>
              <w:t xml:space="preserve"> средства познания</w:t>
            </w:r>
          </w:p>
        </w:tc>
      </w:tr>
      <w:tr w:rsidR="000C4059" w:rsidRPr="00754280" w:rsidTr="00732CA7">
        <w:trPr>
          <w:trHeight w:hRule="exact" w:val="420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98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 xml:space="preserve">25.   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24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Метод экспер</w:t>
            </w:r>
            <w:r w:rsidR="002C2FB7">
              <w:rPr>
                <w:sz w:val="28"/>
                <w:szCs w:val="28"/>
              </w:rPr>
              <w:t>т</w:t>
            </w:r>
            <w:r w:rsidRPr="00754280">
              <w:rPr>
                <w:sz w:val="28"/>
                <w:szCs w:val="28"/>
              </w:rPr>
              <w:t>ных оценок как средство познания</w:t>
            </w:r>
          </w:p>
        </w:tc>
      </w:tr>
      <w:tr w:rsidR="000C4059" w:rsidRPr="00754280" w:rsidTr="00732CA7">
        <w:trPr>
          <w:trHeight w:hRule="exact" w:val="426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98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26.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17" w:lineRule="exact"/>
              <w:ind w:right="19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Языковые средства познания</w:t>
            </w:r>
          </w:p>
        </w:tc>
      </w:tr>
      <w:tr w:rsidR="000C4059" w:rsidRPr="00754280" w:rsidTr="00732CA7">
        <w:trPr>
          <w:trHeight w:hRule="exact" w:val="432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98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 xml:space="preserve">27 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17" w:lineRule="exact"/>
              <w:ind w:right="19" w:firstLine="5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Математические средства познания</w:t>
            </w:r>
          </w:p>
        </w:tc>
      </w:tr>
      <w:tr w:rsidR="000C4059" w:rsidRPr="00754280" w:rsidTr="00732CA7">
        <w:trPr>
          <w:trHeight w:hRule="exact" w:val="411"/>
        </w:trPr>
        <w:tc>
          <w:tcPr>
            <w:tcW w:w="13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28</w:t>
            </w:r>
          </w:p>
        </w:tc>
        <w:tc>
          <w:tcPr>
            <w:tcW w:w="82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19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Мониторинг</w:t>
            </w:r>
            <w:r w:rsidR="002C2FB7">
              <w:rPr>
                <w:sz w:val="28"/>
                <w:szCs w:val="28"/>
              </w:rPr>
              <w:t xml:space="preserve"> состояния объекта исследования </w:t>
            </w:r>
          </w:p>
        </w:tc>
      </w:tr>
      <w:tr w:rsidR="000C4059" w:rsidRPr="00754280" w:rsidTr="00732CA7">
        <w:trPr>
          <w:trHeight w:hRule="exact" w:val="411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29.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19"/>
              <w:jc w:val="both"/>
              <w:rPr>
                <w:color w:val="000000"/>
                <w:sz w:val="28"/>
                <w:szCs w:val="28"/>
              </w:rPr>
            </w:pPr>
            <w:r w:rsidRPr="00754280">
              <w:rPr>
                <w:color w:val="000000"/>
                <w:sz w:val="28"/>
                <w:szCs w:val="28"/>
              </w:rPr>
              <w:t>Роль передового опыта в познании материалов и явлений</w:t>
            </w:r>
          </w:p>
        </w:tc>
      </w:tr>
      <w:tr w:rsidR="000C4059" w:rsidRPr="00754280" w:rsidTr="00732CA7">
        <w:trPr>
          <w:trHeight w:hRule="exact" w:val="715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 xml:space="preserve">30.  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0C405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Сбор н</w:t>
            </w:r>
            <w:r>
              <w:rPr>
                <w:sz w:val="28"/>
                <w:szCs w:val="28"/>
              </w:rPr>
              <w:t>аучной информации основной источ</w:t>
            </w:r>
            <w:r w:rsidRPr="00754280">
              <w:rPr>
                <w:sz w:val="28"/>
                <w:szCs w:val="28"/>
              </w:rPr>
              <w:t>ник научной информации</w:t>
            </w:r>
          </w:p>
        </w:tc>
      </w:tr>
      <w:tr w:rsidR="000C4059" w:rsidRPr="00754280" w:rsidTr="00732CA7">
        <w:trPr>
          <w:trHeight w:hRule="exact" w:val="427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0C4059">
            <w:pPr>
              <w:spacing w:before="100" w:beforeAutospacing="1"/>
              <w:rPr>
                <w:bCs/>
                <w:sz w:val="28"/>
                <w:szCs w:val="28"/>
              </w:rPr>
            </w:pPr>
            <w:r w:rsidRPr="00754280">
              <w:rPr>
                <w:bCs/>
                <w:sz w:val="28"/>
                <w:szCs w:val="28"/>
              </w:rPr>
              <w:t>Основные источники научной информации</w:t>
            </w:r>
          </w:p>
        </w:tc>
      </w:tr>
      <w:tr w:rsidR="000C4059" w:rsidRPr="00754280" w:rsidTr="00732CA7">
        <w:trPr>
          <w:trHeight w:hRule="exact" w:val="712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32.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2C2FB7">
            <w:pPr>
              <w:pStyle w:val="a3"/>
              <w:ind w:right="-142"/>
              <w:jc w:val="both"/>
              <w:rPr>
                <w:b w:val="0"/>
                <w:bCs/>
                <w:iCs/>
              </w:rPr>
            </w:pPr>
            <w:r w:rsidRPr="00754280">
              <w:rPr>
                <w:b w:val="0"/>
                <w:bCs/>
                <w:iCs/>
              </w:rPr>
              <w:t>Виды научных изданий:</w:t>
            </w:r>
            <w:r w:rsidRPr="00754280">
              <w:rPr>
                <w:bCs/>
                <w:iCs/>
                <w:szCs w:val="28"/>
              </w:rPr>
              <w:t xml:space="preserve"> </w:t>
            </w:r>
            <w:r w:rsidR="002C2FB7">
              <w:rPr>
                <w:b w:val="0"/>
                <w:bCs/>
                <w:iCs/>
                <w:szCs w:val="28"/>
              </w:rPr>
              <w:t>монография,</w:t>
            </w:r>
            <w:r w:rsidRPr="00754280">
              <w:rPr>
                <w:b w:val="0"/>
                <w:bCs/>
                <w:iCs/>
                <w:szCs w:val="28"/>
              </w:rPr>
              <w:t xml:space="preserve"> сборник научных трудов</w:t>
            </w:r>
            <w:r w:rsidR="002C2FB7">
              <w:rPr>
                <w:b w:val="0"/>
                <w:bCs/>
                <w:iCs/>
                <w:szCs w:val="28"/>
              </w:rPr>
              <w:t>, статья</w:t>
            </w:r>
            <w:r w:rsidRPr="00754280">
              <w:rPr>
                <w:b w:val="0"/>
                <w:bCs/>
                <w:iCs/>
                <w:szCs w:val="28"/>
              </w:rPr>
              <w:t xml:space="preserve"> и др</w:t>
            </w:r>
            <w:r w:rsidR="002C2FB7">
              <w:rPr>
                <w:b w:val="0"/>
                <w:bCs/>
                <w:iCs/>
                <w:szCs w:val="28"/>
              </w:rPr>
              <w:t>.</w:t>
            </w:r>
          </w:p>
        </w:tc>
      </w:tr>
      <w:tr w:rsidR="000C4059" w:rsidRPr="00754280" w:rsidTr="00732CA7">
        <w:trPr>
          <w:trHeight w:hRule="exact" w:val="777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33.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0C4059">
            <w:pPr>
              <w:jc w:val="both"/>
              <w:rPr>
                <w:bCs/>
                <w:iCs/>
                <w:sz w:val="28"/>
                <w:szCs w:val="28"/>
              </w:rPr>
            </w:pPr>
            <w:r w:rsidRPr="00754280">
              <w:rPr>
                <w:bCs/>
                <w:iCs/>
                <w:sz w:val="28"/>
                <w:szCs w:val="28"/>
              </w:rPr>
              <w:t>Библиографич</w:t>
            </w:r>
            <w:r>
              <w:rPr>
                <w:bCs/>
                <w:iCs/>
                <w:sz w:val="28"/>
                <w:szCs w:val="28"/>
              </w:rPr>
              <w:t>еские</w:t>
            </w:r>
            <w:r w:rsidRPr="00754280">
              <w:rPr>
                <w:bCs/>
                <w:iCs/>
                <w:sz w:val="28"/>
                <w:szCs w:val="28"/>
              </w:rPr>
              <w:t xml:space="preserve"> издани</w:t>
            </w:r>
            <w:r>
              <w:rPr>
                <w:bCs/>
                <w:iCs/>
                <w:sz w:val="28"/>
                <w:szCs w:val="28"/>
              </w:rPr>
              <w:t>я</w:t>
            </w:r>
          </w:p>
        </w:tc>
      </w:tr>
      <w:tr w:rsidR="000C4059" w:rsidRPr="00754280" w:rsidTr="00732CA7">
        <w:trPr>
          <w:trHeight w:hRule="exact" w:val="523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 xml:space="preserve">34. 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0C4059">
            <w:pPr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Изучение литературы и составление каталога</w:t>
            </w:r>
          </w:p>
        </w:tc>
      </w:tr>
      <w:tr w:rsidR="000C4059" w:rsidRPr="00754280" w:rsidTr="00732CA7">
        <w:trPr>
          <w:trHeight w:hRule="exact" w:val="523"/>
        </w:trPr>
        <w:tc>
          <w:tcPr>
            <w:tcW w:w="134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403"/>
              <w:rPr>
                <w:bCs/>
                <w:color w:val="000000"/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35.</w:t>
            </w:r>
          </w:p>
        </w:tc>
        <w:tc>
          <w:tcPr>
            <w:tcW w:w="82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0C4059">
            <w:pPr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Написание и оформлений научных работ студентов</w:t>
            </w:r>
          </w:p>
        </w:tc>
      </w:tr>
      <w:tr w:rsidR="000C4059" w:rsidRPr="00754280" w:rsidTr="00732CA7">
        <w:trPr>
          <w:gridAfter w:val="2"/>
          <w:wAfter w:w="19" w:type="dxa"/>
          <w:trHeight w:hRule="exact" w:val="653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74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36.</w:t>
            </w:r>
          </w:p>
        </w:tc>
        <w:tc>
          <w:tcPr>
            <w:tcW w:w="8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2C2FB7">
            <w:pPr>
              <w:shd w:val="clear" w:color="auto" w:fill="FFFFFF"/>
              <w:spacing w:line="322" w:lineRule="exact"/>
              <w:ind w:right="14" w:hanging="5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Структура научно</w:t>
            </w:r>
            <w:r w:rsidR="002C2FB7">
              <w:rPr>
                <w:sz w:val="28"/>
                <w:szCs w:val="28"/>
              </w:rPr>
              <w:t>-исследовательской</w:t>
            </w:r>
            <w:r w:rsidRPr="00754280">
              <w:rPr>
                <w:sz w:val="28"/>
                <w:szCs w:val="28"/>
              </w:rPr>
              <w:t xml:space="preserve"> работы </w:t>
            </w:r>
            <w:r>
              <w:rPr>
                <w:sz w:val="28"/>
                <w:szCs w:val="28"/>
              </w:rPr>
              <w:t>магистров</w:t>
            </w:r>
          </w:p>
        </w:tc>
      </w:tr>
      <w:tr w:rsidR="000C4059" w:rsidRPr="00754280" w:rsidTr="00732CA7">
        <w:trPr>
          <w:gridAfter w:val="2"/>
          <w:wAfter w:w="19" w:type="dxa"/>
          <w:trHeight w:hRule="exact" w:val="653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left="379"/>
              <w:rPr>
                <w:sz w:val="28"/>
                <w:szCs w:val="28"/>
              </w:rPr>
            </w:pPr>
            <w:r w:rsidRPr="00754280">
              <w:rPr>
                <w:bCs/>
                <w:color w:val="000000"/>
                <w:sz w:val="28"/>
                <w:szCs w:val="28"/>
              </w:rPr>
              <w:t>37.</w:t>
            </w:r>
          </w:p>
        </w:tc>
        <w:tc>
          <w:tcPr>
            <w:tcW w:w="8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spacing w:line="322" w:lineRule="exact"/>
              <w:ind w:right="19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Рубрикация студенческой научной работы</w:t>
            </w:r>
          </w:p>
        </w:tc>
      </w:tr>
      <w:tr w:rsidR="000C4059" w:rsidRPr="00754280" w:rsidTr="004A3D20">
        <w:trPr>
          <w:gridAfter w:val="2"/>
          <w:wAfter w:w="19" w:type="dxa"/>
          <w:trHeight w:hRule="exact" w:val="795"/>
        </w:trPr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2C2FB7" w:rsidP="00732CA7">
            <w:pPr>
              <w:shd w:val="clear" w:color="auto" w:fill="FFFFFF"/>
              <w:ind w:left="379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</w:t>
            </w:r>
            <w:r w:rsidR="000C4059" w:rsidRPr="00754280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8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4059" w:rsidRPr="00754280" w:rsidRDefault="000C4059" w:rsidP="00732CA7">
            <w:pPr>
              <w:shd w:val="clear" w:color="auto" w:fill="FFFFFF"/>
              <w:ind w:right="2938"/>
              <w:jc w:val="both"/>
              <w:rPr>
                <w:sz w:val="28"/>
                <w:szCs w:val="28"/>
              </w:rPr>
            </w:pPr>
            <w:r w:rsidRPr="00754280">
              <w:rPr>
                <w:sz w:val="28"/>
                <w:szCs w:val="28"/>
              </w:rPr>
              <w:t>Способы написания научных работ</w:t>
            </w:r>
          </w:p>
        </w:tc>
      </w:tr>
    </w:tbl>
    <w:p w:rsidR="000C4059" w:rsidRDefault="000C4059" w:rsidP="000C4059"/>
    <w:p w:rsidR="000C4059" w:rsidRPr="000C4059" w:rsidRDefault="000C4059" w:rsidP="000C4059"/>
    <w:sectPr w:rsidR="000C4059" w:rsidRPr="000C4059" w:rsidSect="006E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4059"/>
    <w:rsid w:val="000C4059"/>
    <w:rsid w:val="002C2FB7"/>
    <w:rsid w:val="004A3D20"/>
    <w:rsid w:val="006E1BB9"/>
    <w:rsid w:val="008A5317"/>
    <w:rsid w:val="009C1893"/>
    <w:rsid w:val="00B311E9"/>
    <w:rsid w:val="00B76C81"/>
    <w:rsid w:val="00D91800"/>
    <w:rsid w:val="00EE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4059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0C405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373</Words>
  <Characters>2129</Characters>
  <Application>Microsoft Office Word</Application>
  <DocSecurity>0</DocSecurity>
  <Lines>17</Lines>
  <Paragraphs>4</Paragraphs>
  <ScaleCrop>false</ScaleCrop>
  <Company>****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Углова ЕВ</dc:creator>
  <cp:keywords/>
  <dc:description/>
  <cp:lastModifiedBy>Углова ЕВ</cp:lastModifiedBy>
  <cp:revision>6</cp:revision>
  <dcterms:created xsi:type="dcterms:W3CDTF">2017-10-03T12:46:00Z</dcterms:created>
  <dcterms:modified xsi:type="dcterms:W3CDTF">2020-01-21T09:39:00Z</dcterms:modified>
</cp:coreProperties>
</file>